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3030E" w14:textId="77777777" w:rsidR="001C7800" w:rsidRPr="001C7800" w:rsidRDefault="001C7800" w:rsidP="001C7800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1C7800">
        <w:rPr>
          <w:rFonts w:ascii="Times New Roman" w:hAnsi="Times New Roman" w:cs="Times New Roman"/>
          <w:b/>
          <w:sz w:val="24"/>
          <w:szCs w:val="24"/>
        </w:rPr>
        <w:t xml:space="preserve">DJEČJI VRTIĆ SKRADIN </w:t>
      </w:r>
    </w:p>
    <w:p w14:paraId="07A8FA58" w14:textId="77777777" w:rsidR="001C7800" w:rsidRPr="001C7800" w:rsidRDefault="001C7800" w:rsidP="001C7800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1C7800">
        <w:rPr>
          <w:rFonts w:ascii="Times New Roman" w:hAnsi="Times New Roman" w:cs="Times New Roman"/>
          <w:b/>
          <w:sz w:val="24"/>
          <w:szCs w:val="24"/>
        </w:rPr>
        <w:t xml:space="preserve">PUT KRIŽA 1 A, </w:t>
      </w:r>
    </w:p>
    <w:p w14:paraId="7898B5AB" w14:textId="77777777" w:rsidR="001C7800" w:rsidRPr="001C7800" w:rsidRDefault="001C7800" w:rsidP="001C7800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1C7800">
        <w:rPr>
          <w:rFonts w:ascii="Times New Roman" w:hAnsi="Times New Roman" w:cs="Times New Roman"/>
          <w:b/>
          <w:sz w:val="24"/>
          <w:szCs w:val="24"/>
        </w:rPr>
        <w:t xml:space="preserve">22222 SKRADIN </w:t>
      </w:r>
    </w:p>
    <w:p w14:paraId="157E47B3" w14:textId="77777777" w:rsidR="001C7800" w:rsidRPr="001C7800" w:rsidRDefault="001C7800" w:rsidP="001C7800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 w:rsidRPr="001C7800">
        <w:rPr>
          <w:rFonts w:ascii="Times New Roman" w:hAnsi="Times New Roman" w:cs="Times New Roman"/>
          <w:b/>
          <w:sz w:val="24"/>
          <w:szCs w:val="24"/>
        </w:rPr>
        <w:t>Upravno vijeće</w:t>
      </w:r>
    </w:p>
    <w:p w14:paraId="28916B21" w14:textId="18B6AC77" w:rsidR="001C7800" w:rsidRPr="001C7800" w:rsidRDefault="001C7800" w:rsidP="001C780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354F6D">
        <w:rPr>
          <w:rFonts w:ascii="Times New Roman" w:hAnsi="Times New Roman" w:cs="Times New Roman"/>
          <w:sz w:val="24"/>
          <w:szCs w:val="24"/>
        </w:rPr>
        <w:t>KLASA: 112-03/25-02/0</w:t>
      </w:r>
      <w:r w:rsidR="00354F6D" w:rsidRPr="00354F6D">
        <w:rPr>
          <w:rFonts w:ascii="Times New Roman" w:hAnsi="Times New Roman" w:cs="Times New Roman"/>
          <w:sz w:val="24"/>
          <w:szCs w:val="24"/>
        </w:rPr>
        <w:t>6</w:t>
      </w:r>
    </w:p>
    <w:p w14:paraId="6DC7A74E" w14:textId="384EE483" w:rsidR="001C7800" w:rsidRPr="001C7800" w:rsidRDefault="001C7800" w:rsidP="001C780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>URBROJ: 2182-3-1-2</w:t>
      </w:r>
      <w:r w:rsidR="004F3ED0">
        <w:rPr>
          <w:rFonts w:ascii="Times New Roman" w:hAnsi="Times New Roman" w:cs="Times New Roman"/>
          <w:sz w:val="24"/>
          <w:szCs w:val="24"/>
        </w:rPr>
        <w:t>6</w:t>
      </w:r>
      <w:r w:rsidRPr="001C7800">
        <w:rPr>
          <w:rFonts w:ascii="Times New Roman" w:hAnsi="Times New Roman" w:cs="Times New Roman"/>
          <w:sz w:val="24"/>
          <w:szCs w:val="24"/>
        </w:rPr>
        <w:t>-02</w:t>
      </w:r>
    </w:p>
    <w:p w14:paraId="1F6A3EC5" w14:textId="6C5AFA02" w:rsidR="001C7800" w:rsidRPr="001C7800" w:rsidRDefault="001C7800" w:rsidP="001C7800">
      <w:pPr>
        <w:pStyle w:val="Bezproreda"/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 xml:space="preserve">Skradin,  </w:t>
      </w:r>
      <w:r w:rsidR="004F3ED0">
        <w:rPr>
          <w:rFonts w:ascii="Times New Roman" w:hAnsi="Times New Roman" w:cs="Times New Roman"/>
          <w:sz w:val="24"/>
          <w:szCs w:val="24"/>
        </w:rPr>
        <w:t>4</w:t>
      </w:r>
      <w:r w:rsidRPr="001C7800">
        <w:rPr>
          <w:rFonts w:ascii="Times New Roman" w:hAnsi="Times New Roman" w:cs="Times New Roman"/>
          <w:sz w:val="24"/>
          <w:szCs w:val="24"/>
        </w:rPr>
        <w:t xml:space="preserve">. </w:t>
      </w:r>
      <w:r w:rsidR="004F3ED0">
        <w:rPr>
          <w:rFonts w:ascii="Times New Roman" w:hAnsi="Times New Roman" w:cs="Times New Roman"/>
          <w:sz w:val="24"/>
          <w:szCs w:val="24"/>
        </w:rPr>
        <w:t>kolovoza</w:t>
      </w:r>
      <w:r w:rsidRPr="001C7800">
        <w:rPr>
          <w:rFonts w:ascii="Times New Roman" w:hAnsi="Times New Roman" w:cs="Times New Roman"/>
          <w:sz w:val="24"/>
          <w:szCs w:val="24"/>
        </w:rPr>
        <w:t xml:space="preserve"> 202</w:t>
      </w:r>
      <w:r w:rsidR="004F3ED0">
        <w:rPr>
          <w:rFonts w:ascii="Times New Roman" w:hAnsi="Times New Roman" w:cs="Times New Roman"/>
          <w:sz w:val="24"/>
          <w:szCs w:val="24"/>
        </w:rPr>
        <w:t>6</w:t>
      </w:r>
      <w:r w:rsidRPr="001C7800">
        <w:rPr>
          <w:rFonts w:ascii="Times New Roman" w:hAnsi="Times New Roman" w:cs="Times New Roman"/>
          <w:sz w:val="24"/>
          <w:szCs w:val="24"/>
        </w:rPr>
        <w:t xml:space="preserve">.godine </w:t>
      </w:r>
    </w:p>
    <w:p w14:paraId="49F6C08A" w14:textId="77777777" w:rsidR="001C7800" w:rsidRPr="001C7800" w:rsidRDefault="001C7800" w:rsidP="001C7800">
      <w:pPr>
        <w:rPr>
          <w:rFonts w:ascii="Times New Roman" w:hAnsi="Times New Roman" w:cs="Times New Roman"/>
        </w:rPr>
      </w:pPr>
    </w:p>
    <w:p w14:paraId="1A455816" w14:textId="6A485A7E" w:rsidR="001C7800" w:rsidRPr="001C7800" w:rsidRDefault="001C7800" w:rsidP="001C7800">
      <w:pPr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>Na temelju članka.</w:t>
      </w:r>
      <w:r w:rsidRPr="001C7800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1C7800">
        <w:rPr>
          <w:rFonts w:ascii="Times New Roman" w:hAnsi="Times New Roman" w:cs="Times New Roman"/>
          <w:sz w:val="24"/>
          <w:szCs w:val="24"/>
        </w:rPr>
        <w:t xml:space="preserve">26. Zakona o predškolskom odgoju i obrazovanju (“Narodne novine” broj 10/97, 107/07, 94/13, 98/19, </w:t>
      </w:r>
      <w:r w:rsidRPr="001C7800">
        <w:rPr>
          <w:rFonts w:ascii="Times New Roman" w:hAnsi="Times New Roman" w:cs="Times New Roman"/>
          <w:bCs/>
          <w:sz w:val="24"/>
          <w:szCs w:val="24"/>
        </w:rPr>
        <w:t>57/22</w:t>
      </w:r>
      <w:r w:rsidR="004F3ED0">
        <w:rPr>
          <w:rFonts w:ascii="Times New Roman" w:hAnsi="Times New Roman" w:cs="Times New Roman"/>
          <w:bCs/>
          <w:sz w:val="24"/>
          <w:szCs w:val="24"/>
        </w:rPr>
        <w:t>,</w:t>
      </w:r>
      <w:r w:rsidRPr="001C7800">
        <w:rPr>
          <w:rFonts w:ascii="Times New Roman" w:hAnsi="Times New Roman" w:cs="Times New Roman"/>
          <w:bCs/>
          <w:sz w:val="24"/>
          <w:szCs w:val="24"/>
        </w:rPr>
        <w:t xml:space="preserve"> 101/23</w:t>
      </w:r>
      <w:r w:rsidR="004F3ED0">
        <w:rPr>
          <w:rFonts w:ascii="Times New Roman" w:hAnsi="Times New Roman" w:cs="Times New Roman"/>
          <w:bCs/>
          <w:sz w:val="24"/>
          <w:szCs w:val="24"/>
        </w:rPr>
        <w:t xml:space="preserve"> i 22/26</w:t>
      </w:r>
      <w:r w:rsidRPr="001C7800">
        <w:rPr>
          <w:rFonts w:ascii="Times New Roman" w:hAnsi="Times New Roman" w:cs="Times New Roman"/>
          <w:bCs/>
          <w:sz w:val="24"/>
          <w:szCs w:val="24"/>
        </w:rPr>
        <w:t>),</w:t>
      </w:r>
      <w:r w:rsidRPr="001C7800">
        <w:rPr>
          <w:rFonts w:ascii="Times New Roman" w:hAnsi="Times New Roman" w:cs="Times New Roman"/>
          <w:sz w:val="24"/>
          <w:szCs w:val="24"/>
        </w:rPr>
        <w:t xml:space="preserve"> članka 50. Statuta Dječjeg vrtića Skradin i Odluke Upravnog vijeća od </w:t>
      </w:r>
      <w:r w:rsidR="004F3ED0">
        <w:rPr>
          <w:rFonts w:ascii="Times New Roman" w:hAnsi="Times New Roman" w:cs="Times New Roman"/>
          <w:sz w:val="24"/>
          <w:szCs w:val="24"/>
        </w:rPr>
        <w:t>4</w:t>
      </w:r>
      <w:r w:rsidRPr="001C7800">
        <w:rPr>
          <w:rFonts w:ascii="Times New Roman" w:hAnsi="Times New Roman" w:cs="Times New Roman"/>
          <w:sz w:val="24"/>
          <w:szCs w:val="24"/>
        </w:rPr>
        <w:t xml:space="preserve">. </w:t>
      </w:r>
      <w:r w:rsidR="004F3ED0">
        <w:rPr>
          <w:rFonts w:ascii="Times New Roman" w:hAnsi="Times New Roman" w:cs="Times New Roman"/>
          <w:sz w:val="24"/>
          <w:szCs w:val="24"/>
        </w:rPr>
        <w:t>kolovoza</w:t>
      </w:r>
      <w:r w:rsidRPr="001C7800">
        <w:rPr>
          <w:rFonts w:ascii="Times New Roman" w:hAnsi="Times New Roman" w:cs="Times New Roman"/>
          <w:sz w:val="24"/>
          <w:szCs w:val="24"/>
        </w:rPr>
        <w:t xml:space="preserve"> 202</w:t>
      </w:r>
      <w:r w:rsidR="004F3ED0">
        <w:rPr>
          <w:rFonts w:ascii="Times New Roman" w:hAnsi="Times New Roman" w:cs="Times New Roman"/>
          <w:sz w:val="24"/>
          <w:szCs w:val="24"/>
        </w:rPr>
        <w:t>6</w:t>
      </w:r>
      <w:r w:rsidRPr="001C7800">
        <w:rPr>
          <w:rFonts w:ascii="Times New Roman" w:hAnsi="Times New Roman" w:cs="Times New Roman"/>
          <w:sz w:val="24"/>
          <w:szCs w:val="24"/>
        </w:rPr>
        <w:t>. godine, Upravno vijeće, raspisuje</w:t>
      </w:r>
    </w:p>
    <w:p w14:paraId="30168E38" w14:textId="77777777" w:rsidR="00B50933" w:rsidRPr="001C7800" w:rsidRDefault="00B50933" w:rsidP="00B5093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800">
        <w:rPr>
          <w:rFonts w:ascii="Times New Roman" w:hAnsi="Times New Roman" w:cs="Times New Roman"/>
          <w:b/>
          <w:sz w:val="28"/>
          <w:szCs w:val="28"/>
        </w:rPr>
        <w:t>N A T J E Č A J</w:t>
      </w:r>
    </w:p>
    <w:p w14:paraId="6C5ACBF0" w14:textId="77777777" w:rsidR="00B50933" w:rsidRPr="001C7800" w:rsidRDefault="00B50933" w:rsidP="00B50933">
      <w:pPr>
        <w:pStyle w:val="Bezprored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800">
        <w:rPr>
          <w:rFonts w:ascii="Times New Roman" w:hAnsi="Times New Roman" w:cs="Times New Roman"/>
          <w:b/>
          <w:sz w:val="28"/>
          <w:szCs w:val="28"/>
        </w:rPr>
        <w:t>za prijem radnika na radno mjesto</w:t>
      </w:r>
    </w:p>
    <w:p w14:paraId="724EAEF8" w14:textId="77777777" w:rsidR="00B50933" w:rsidRPr="001C7800" w:rsidRDefault="00B50933" w:rsidP="00B50933">
      <w:pPr>
        <w:rPr>
          <w:rFonts w:ascii="Times New Roman" w:hAnsi="Times New Roman" w:cs="Times New Roman"/>
          <w:b/>
        </w:rPr>
      </w:pPr>
    </w:p>
    <w:p w14:paraId="15AAA24B" w14:textId="370BDAF1" w:rsidR="00B50933" w:rsidRPr="001C7800" w:rsidRDefault="00B50933" w:rsidP="00B50933">
      <w:pPr>
        <w:rPr>
          <w:rFonts w:ascii="Times New Roman" w:hAnsi="Times New Roman" w:cs="Times New Roman"/>
        </w:rPr>
      </w:pPr>
      <w:r w:rsidRPr="001C7800">
        <w:rPr>
          <w:rFonts w:ascii="Times New Roman" w:hAnsi="Times New Roman" w:cs="Times New Roman"/>
          <w:b/>
        </w:rPr>
        <w:t>ZDRAVSTVENI VODITELJ/ICA</w:t>
      </w:r>
      <w:r w:rsidRPr="001C7800">
        <w:rPr>
          <w:rFonts w:ascii="Times New Roman" w:hAnsi="Times New Roman" w:cs="Times New Roman"/>
        </w:rPr>
        <w:t xml:space="preserve"> / </w:t>
      </w:r>
      <w:r w:rsidR="002137F2" w:rsidRPr="001C7800">
        <w:rPr>
          <w:rFonts w:ascii="Times New Roman" w:hAnsi="Times New Roman" w:cs="Times New Roman"/>
        </w:rPr>
        <w:t xml:space="preserve"> </w:t>
      </w:r>
      <w:r w:rsidRPr="001C7800">
        <w:rPr>
          <w:rFonts w:ascii="Times New Roman" w:hAnsi="Times New Roman" w:cs="Times New Roman"/>
        </w:rPr>
        <w:t xml:space="preserve">(m/ž) na </w:t>
      </w:r>
      <w:r w:rsidR="004F3ED0">
        <w:rPr>
          <w:rFonts w:ascii="Times New Roman" w:hAnsi="Times New Roman" w:cs="Times New Roman"/>
        </w:rPr>
        <w:t>ne</w:t>
      </w:r>
      <w:r w:rsidRPr="001C7800">
        <w:rPr>
          <w:rFonts w:ascii="Times New Roman" w:hAnsi="Times New Roman" w:cs="Times New Roman"/>
        </w:rPr>
        <w:t>određeno nepuno radno vrijeme</w:t>
      </w:r>
      <w:r w:rsidR="009F0076">
        <w:rPr>
          <w:rFonts w:ascii="Times New Roman" w:hAnsi="Times New Roman" w:cs="Times New Roman"/>
        </w:rPr>
        <w:t xml:space="preserve"> od </w:t>
      </w:r>
      <w:r w:rsidR="004F3ED0">
        <w:rPr>
          <w:rFonts w:ascii="Times New Roman" w:hAnsi="Times New Roman" w:cs="Times New Roman"/>
        </w:rPr>
        <w:t>10</w:t>
      </w:r>
      <w:r w:rsidR="009F0076">
        <w:rPr>
          <w:rFonts w:ascii="Times New Roman" w:hAnsi="Times New Roman" w:cs="Times New Roman"/>
        </w:rPr>
        <w:t xml:space="preserve"> sati tjedno </w:t>
      </w:r>
    </w:p>
    <w:p w14:paraId="4E20C759" w14:textId="77777777" w:rsidR="005E4311" w:rsidRPr="001C7800" w:rsidRDefault="00B50933" w:rsidP="00B50933">
      <w:pPr>
        <w:rPr>
          <w:rFonts w:ascii="Times New Roman" w:hAnsi="Times New Roman" w:cs="Times New Roman"/>
        </w:rPr>
      </w:pPr>
      <w:r w:rsidRPr="001C7800">
        <w:rPr>
          <w:rFonts w:ascii="Times New Roman" w:hAnsi="Times New Roman" w:cs="Times New Roman"/>
        </w:rPr>
        <w:t xml:space="preserve">Uvjeti za radno mjesto prema članku </w:t>
      </w:r>
      <w:r w:rsidR="005E4311" w:rsidRPr="001C7800">
        <w:rPr>
          <w:rFonts w:ascii="Times New Roman" w:hAnsi="Times New Roman" w:cs="Times New Roman"/>
        </w:rPr>
        <w:t>4. Pravilnika o odgovarajućoj vrsti i razini obrazovanja odgojno-obrazovnih i ostalih radnika u dječjem vrtiću, ustanovama te drugim pravnim i fizičkim osobama koje provode programe ranog i predškolskog odgoja i obrazovanja (NN 145/2024) i to:</w:t>
      </w:r>
    </w:p>
    <w:p w14:paraId="5A8C92B2" w14:textId="77777777" w:rsidR="005E4311" w:rsidRPr="001C7800" w:rsidRDefault="005E4311" w:rsidP="005E4311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</w:p>
    <w:tbl>
      <w:tblPr>
        <w:tblW w:w="10810" w:type="dxa"/>
        <w:tblInd w:w="-87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5"/>
        <w:gridCol w:w="3851"/>
        <w:gridCol w:w="4514"/>
      </w:tblGrid>
      <w:tr w:rsidR="005E4311" w:rsidRPr="001C7800" w14:paraId="4F5BBB7C" w14:textId="77777777" w:rsidTr="001C7800">
        <w:tc>
          <w:tcPr>
            <w:tcW w:w="24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E4B00C" w14:textId="77777777" w:rsidR="005E4311" w:rsidRPr="001C7800" w:rsidRDefault="005E4311" w:rsidP="005E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C7800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Studij</w:t>
            </w:r>
          </w:p>
        </w:tc>
        <w:tc>
          <w:tcPr>
            <w:tcW w:w="3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942A017" w14:textId="77777777" w:rsidR="005E4311" w:rsidRPr="001C7800" w:rsidRDefault="005E4311" w:rsidP="005E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C7800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Vrsta i razina studija</w:t>
            </w:r>
          </w:p>
        </w:tc>
        <w:tc>
          <w:tcPr>
            <w:tcW w:w="4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7C046320" w14:textId="77777777" w:rsidR="005E4311" w:rsidRPr="001C7800" w:rsidRDefault="005E4311" w:rsidP="005E43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C7800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Stečeni akademski naziv</w:t>
            </w:r>
          </w:p>
        </w:tc>
      </w:tr>
      <w:tr w:rsidR="005E4311" w:rsidRPr="001C7800" w14:paraId="73DB87D0" w14:textId="77777777" w:rsidTr="001C7800">
        <w:tc>
          <w:tcPr>
            <w:tcW w:w="244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0D345D71" w14:textId="77777777" w:rsidR="005E4311" w:rsidRPr="001C7800" w:rsidRDefault="005E4311" w:rsidP="005E4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C7800">
              <w:rPr>
                <w:rFonts w:ascii="Times New Roman" w:eastAsia="Times New Roman" w:hAnsi="Times New Roman" w:cs="Times New Roman"/>
                <w:b/>
                <w:bCs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Sestrinstvo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2CF15FEA" w14:textId="77777777" w:rsidR="005E4311" w:rsidRPr="001C7800" w:rsidRDefault="005E4311" w:rsidP="005E4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C7800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Sveučilišni 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2F95FC3" w14:textId="77777777" w:rsidR="005E4311" w:rsidRPr="001C7800" w:rsidRDefault="005E4311" w:rsidP="005E4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C7800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Sveučilišni/a magistar/magistra sestrinstva</w:t>
            </w:r>
          </w:p>
        </w:tc>
      </w:tr>
      <w:tr w:rsidR="005E4311" w:rsidRPr="001C7800" w14:paraId="109D4A62" w14:textId="77777777" w:rsidTr="001C7800">
        <w:tc>
          <w:tcPr>
            <w:tcW w:w="24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47F63DCF" w14:textId="77777777" w:rsidR="005E4311" w:rsidRPr="001C7800" w:rsidRDefault="005E4311" w:rsidP="005E4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CAE02CB" w14:textId="77777777" w:rsidR="005E4311" w:rsidRPr="001C7800" w:rsidRDefault="005E4311" w:rsidP="005E4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C7800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Stručni 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AAE025B" w14:textId="77777777" w:rsidR="005E4311" w:rsidRPr="001C7800" w:rsidRDefault="005E4311" w:rsidP="005E4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C7800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Magistar/magistra sestrinstva</w:t>
            </w:r>
          </w:p>
        </w:tc>
      </w:tr>
      <w:tr w:rsidR="005E4311" w:rsidRPr="001C7800" w14:paraId="0CE24649" w14:textId="77777777" w:rsidTr="001C7800">
        <w:tc>
          <w:tcPr>
            <w:tcW w:w="24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7D3B4599" w14:textId="77777777" w:rsidR="005E4311" w:rsidRPr="001C7800" w:rsidRDefault="005E4311" w:rsidP="005E4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65EA0108" w14:textId="77777777" w:rsidR="005E4311" w:rsidRPr="001C7800" w:rsidRDefault="005E4311" w:rsidP="005E4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C7800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Sveučilišni prijediplomski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D3672E3" w14:textId="77777777" w:rsidR="005E4311" w:rsidRPr="001C7800" w:rsidRDefault="005E4311" w:rsidP="005E4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C7800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Sveučilišni/a prvostupnik/</w:t>
            </w:r>
            <w:proofErr w:type="spellStart"/>
            <w:r w:rsidRPr="001C7800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ca</w:t>
            </w:r>
            <w:proofErr w:type="spellEnd"/>
            <w:r w:rsidRPr="001C7800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sestrinstva</w:t>
            </w:r>
          </w:p>
        </w:tc>
      </w:tr>
      <w:tr w:rsidR="005E4311" w:rsidRPr="001C7800" w14:paraId="7DF20169" w14:textId="77777777" w:rsidTr="001C7800">
        <w:tc>
          <w:tcPr>
            <w:tcW w:w="2445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bottom"/>
            <w:hideMark/>
          </w:tcPr>
          <w:p w14:paraId="5FAF0D7F" w14:textId="77777777" w:rsidR="005E4311" w:rsidRPr="001C7800" w:rsidRDefault="005E4311" w:rsidP="005E4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59A5BD11" w14:textId="77777777" w:rsidR="005E4311" w:rsidRPr="001C7800" w:rsidRDefault="005E4311" w:rsidP="005E4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C7800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Stručni prijediplomski studij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  <w:hideMark/>
          </w:tcPr>
          <w:p w14:paraId="46531FA6" w14:textId="77777777" w:rsidR="005E4311" w:rsidRPr="001C7800" w:rsidRDefault="005E4311" w:rsidP="005E431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31F20"/>
                <w:lang w:eastAsia="hr-HR"/>
              </w:rPr>
            </w:pPr>
            <w:r w:rsidRPr="001C7800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Prvostupnik/</w:t>
            </w:r>
            <w:proofErr w:type="spellStart"/>
            <w:r w:rsidRPr="001C7800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>ca</w:t>
            </w:r>
            <w:proofErr w:type="spellEnd"/>
            <w:r w:rsidRPr="001C7800">
              <w:rPr>
                <w:rFonts w:ascii="Times New Roman" w:eastAsia="Times New Roman" w:hAnsi="Times New Roman" w:cs="Times New Roman"/>
                <w:color w:val="231F20"/>
                <w:sz w:val="18"/>
                <w:szCs w:val="18"/>
                <w:bdr w:val="none" w:sz="0" w:space="0" w:color="auto" w:frame="1"/>
                <w:lang w:eastAsia="hr-HR"/>
              </w:rPr>
              <w:t xml:space="preserve"> sestrinstva</w:t>
            </w:r>
          </w:p>
        </w:tc>
      </w:tr>
    </w:tbl>
    <w:p w14:paraId="482D1EBE" w14:textId="77777777" w:rsidR="005E4311" w:rsidRDefault="005E4311" w:rsidP="00B50933">
      <w:pPr>
        <w:rPr>
          <w:rFonts w:ascii="Times New Roman" w:hAnsi="Times New Roman" w:cs="Times New Roman"/>
        </w:rPr>
      </w:pPr>
    </w:p>
    <w:p w14:paraId="2D5F3E0C" w14:textId="406AE253" w:rsidR="00AB1745" w:rsidRPr="00AB1745" w:rsidRDefault="00AB1745" w:rsidP="00AB1745">
      <w:pPr>
        <w:rPr>
          <w:rFonts w:ascii="Times New Roman" w:hAnsi="Times New Roman" w:cs="Times New Roman"/>
          <w:b/>
          <w:bCs/>
        </w:rPr>
      </w:pPr>
      <w:r w:rsidRPr="00AB1745">
        <w:rPr>
          <w:rFonts w:ascii="Times New Roman" w:hAnsi="Times New Roman" w:cs="Times New Roman"/>
          <w:b/>
          <w:bCs/>
        </w:rPr>
        <w:t>Radni odnos u dječjem vrtiću ne može zasnovati osoba koja ima zapreke iz članka 25. Zakona o predškolskom odgoju i obrazovanju.</w:t>
      </w:r>
    </w:p>
    <w:p w14:paraId="060133C5" w14:textId="02D95D66" w:rsidR="00B50933" w:rsidRPr="004F3ED0" w:rsidRDefault="00B50933" w:rsidP="00B50933">
      <w:pPr>
        <w:rPr>
          <w:rFonts w:ascii="Times New Roman" w:eastAsia="Calibri" w:hAnsi="Times New Roman" w:cs="Times New Roman"/>
          <w:sz w:val="28"/>
          <w:szCs w:val="28"/>
        </w:rPr>
      </w:pPr>
      <w:r w:rsidRPr="004F3ED0">
        <w:rPr>
          <w:rFonts w:ascii="Times New Roman" w:eastAsia="Calibri" w:hAnsi="Times New Roman" w:cs="Times New Roman"/>
          <w:sz w:val="24"/>
          <w:szCs w:val="24"/>
        </w:rPr>
        <w:t xml:space="preserve">Uz  vlastoručno potpisanu  pisanu zamolbu kandidati su dužni priložiti sljedeću dokumentaciju, u </w:t>
      </w:r>
      <w:r w:rsidR="004F3ED0">
        <w:rPr>
          <w:rFonts w:ascii="Times New Roman" w:eastAsia="Calibri" w:hAnsi="Times New Roman" w:cs="Times New Roman"/>
          <w:sz w:val="24"/>
          <w:szCs w:val="24"/>
        </w:rPr>
        <w:t xml:space="preserve">izvorniku ili ovjerenoj </w:t>
      </w:r>
      <w:r w:rsidRPr="004F3ED0">
        <w:rPr>
          <w:rFonts w:ascii="Times New Roman" w:eastAsia="Calibri" w:hAnsi="Times New Roman" w:cs="Times New Roman"/>
          <w:sz w:val="24"/>
          <w:szCs w:val="24"/>
        </w:rPr>
        <w:t>presli</w:t>
      </w:r>
      <w:r w:rsidR="004F3ED0">
        <w:rPr>
          <w:rFonts w:ascii="Times New Roman" w:eastAsia="Calibri" w:hAnsi="Times New Roman" w:cs="Times New Roman"/>
          <w:sz w:val="24"/>
          <w:szCs w:val="24"/>
        </w:rPr>
        <w:t>ci</w:t>
      </w:r>
      <w:r w:rsidRPr="004F3ED0">
        <w:rPr>
          <w:rFonts w:ascii="Times New Roman" w:eastAsia="Calibri" w:hAnsi="Times New Roman" w:cs="Times New Roman"/>
          <w:sz w:val="24"/>
          <w:szCs w:val="24"/>
        </w:rPr>
        <w:t>:</w:t>
      </w:r>
    </w:p>
    <w:p w14:paraId="772BD0C0" w14:textId="6D10DF12" w:rsidR="00B50933" w:rsidRPr="004F3ED0" w:rsidRDefault="004F3ED0" w:rsidP="004F3E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3ED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50933" w:rsidRPr="004F3ED0">
        <w:rPr>
          <w:rFonts w:ascii="Times New Roman" w:hAnsi="Times New Roman" w:cs="Times New Roman"/>
          <w:sz w:val="24"/>
          <w:szCs w:val="24"/>
        </w:rPr>
        <w:t>životopis,</w:t>
      </w:r>
    </w:p>
    <w:p w14:paraId="366B340C" w14:textId="50A9A722" w:rsidR="004F3ED0" w:rsidRPr="001C7800" w:rsidRDefault="004F3ED0" w:rsidP="004F3E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dokaz o državljanstvu,</w:t>
      </w:r>
    </w:p>
    <w:p w14:paraId="66F43AD4" w14:textId="4B4038BD" w:rsidR="00B50933" w:rsidRPr="001C7800" w:rsidRDefault="004F3ED0" w:rsidP="004F3E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50933" w:rsidRPr="001C7800">
        <w:rPr>
          <w:rFonts w:ascii="Times New Roman" w:hAnsi="Times New Roman" w:cs="Times New Roman"/>
          <w:sz w:val="24"/>
          <w:szCs w:val="24"/>
        </w:rPr>
        <w:t>presliku dokaza o  stručnoj spremi,</w:t>
      </w:r>
    </w:p>
    <w:p w14:paraId="4281B234" w14:textId="5A24EDE8" w:rsidR="00B50933" w:rsidRPr="004F3ED0" w:rsidRDefault="004F3ED0" w:rsidP="004F3E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</w:t>
      </w:r>
      <w:r w:rsidRPr="004F3ED0">
        <w:rPr>
          <w:rFonts w:ascii="Times New Roman" w:hAnsi="Times New Roman" w:cs="Times New Roman"/>
          <w:sz w:val="24"/>
          <w:szCs w:val="24"/>
        </w:rPr>
        <w:t>otvrdu iz elektroničke baze podataka Hrvatskog zavoda za mirovinsko osiguranje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3ED0">
        <w:rPr>
          <w:rFonts w:ascii="Times New Roman" w:hAnsi="Times New Roman" w:cs="Times New Roman"/>
          <w:sz w:val="24"/>
          <w:szCs w:val="24"/>
        </w:rPr>
        <w:t xml:space="preserve">radno pravnom statusu, </w:t>
      </w:r>
      <w:r w:rsidRPr="004F3ED0">
        <w:rPr>
          <w:rFonts w:ascii="Times New Roman" w:hAnsi="Times New Roman" w:cs="Times New Roman"/>
          <w:i/>
          <w:iCs/>
          <w:sz w:val="24"/>
          <w:szCs w:val="24"/>
        </w:rPr>
        <w:t>ne stariju od mjesec dana od objave natječaja</w:t>
      </w:r>
      <w:r w:rsidR="00B50933" w:rsidRPr="004F3ED0">
        <w:rPr>
          <w:rFonts w:ascii="Times New Roman" w:hAnsi="Times New Roman" w:cs="Times New Roman"/>
          <w:sz w:val="24"/>
          <w:szCs w:val="24"/>
        </w:rPr>
        <w:t>,</w:t>
      </w:r>
    </w:p>
    <w:p w14:paraId="049E50E8" w14:textId="6BE5599E" w:rsidR="00B50933" w:rsidRDefault="004F3ED0" w:rsidP="004F3E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50933" w:rsidRPr="001C7800">
        <w:rPr>
          <w:rFonts w:ascii="Times New Roman" w:hAnsi="Times New Roman" w:cs="Times New Roman"/>
          <w:sz w:val="24"/>
          <w:szCs w:val="24"/>
        </w:rPr>
        <w:t xml:space="preserve">uvjerenje o zdravstvenoj sposobnosti radnika </w:t>
      </w:r>
      <w:r w:rsidRPr="004F3ED0">
        <w:rPr>
          <w:rFonts w:ascii="Times New Roman" w:hAnsi="Times New Roman" w:cs="Times New Roman"/>
          <w:sz w:val="24"/>
          <w:szCs w:val="24"/>
        </w:rPr>
        <w:t>(prije sklapanja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3ED0">
        <w:rPr>
          <w:rFonts w:ascii="Times New Roman" w:hAnsi="Times New Roman" w:cs="Times New Roman"/>
          <w:sz w:val="24"/>
          <w:szCs w:val="24"/>
        </w:rPr>
        <w:t xml:space="preserve">ugovora o radu, odabrani kandidat/i će se uputiti na liječnički pregled radi utvrđivanja zdravstvene sposobnosti) </w:t>
      </w:r>
    </w:p>
    <w:p w14:paraId="4779AF5C" w14:textId="612CCD01" w:rsidR="004F3ED0" w:rsidRPr="004F3ED0" w:rsidRDefault="004F3ED0" w:rsidP="004F3E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d</w:t>
      </w:r>
      <w:r w:rsidRPr="004F3ED0">
        <w:rPr>
          <w:rFonts w:ascii="Times New Roman" w:hAnsi="Times New Roman" w:cs="Times New Roman"/>
          <w:sz w:val="24"/>
          <w:szCs w:val="24"/>
        </w:rPr>
        <w:t>okaz o nepostojanju zapreka za zasnivanje radnog odnosa sukladno članku 25. Zakona</w:t>
      </w:r>
    </w:p>
    <w:p w14:paraId="22494480" w14:textId="77777777" w:rsidR="004F3ED0" w:rsidRPr="004F3ED0" w:rsidRDefault="004F3ED0" w:rsidP="004F3E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3ED0">
        <w:rPr>
          <w:rFonts w:ascii="Times New Roman" w:hAnsi="Times New Roman" w:cs="Times New Roman"/>
          <w:sz w:val="24"/>
          <w:szCs w:val="24"/>
        </w:rPr>
        <w:t>o predškolskom odgoju i obrazovanju;</w:t>
      </w:r>
    </w:p>
    <w:p w14:paraId="03DC2983" w14:textId="1036D31C" w:rsidR="004F3ED0" w:rsidRPr="004F3ED0" w:rsidRDefault="004F3ED0" w:rsidP="004F3ED0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3ED0">
        <w:rPr>
          <w:rFonts w:ascii="Times New Roman" w:hAnsi="Times New Roman" w:cs="Times New Roman"/>
          <w:sz w:val="24"/>
          <w:szCs w:val="24"/>
        </w:rPr>
        <w:t>uvjerenje nadležnog suda da se protiv kandidata/kinje ne vodi kazneni postupak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F3ED0">
        <w:rPr>
          <w:rFonts w:ascii="Times New Roman" w:hAnsi="Times New Roman" w:cs="Times New Roman"/>
          <w:i/>
          <w:iCs/>
          <w:sz w:val="24"/>
          <w:szCs w:val="24"/>
        </w:rPr>
        <w:t>(sukladno čl. 25. st. 1 i 2. Zakona o predškolskom odgoju i obrazovanju, ne starije od mjesec dana od objave natječaja)</w:t>
      </w:r>
      <w:r w:rsidRPr="004F3ED0">
        <w:rPr>
          <w:rFonts w:ascii="Times New Roman" w:hAnsi="Times New Roman" w:cs="Times New Roman"/>
          <w:sz w:val="24"/>
          <w:szCs w:val="24"/>
        </w:rPr>
        <w:t>;</w:t>
      </w:r>
    </w:p>
    <w:p w14:paraId="60D81C3A" w14:textId="406D9B8B" w:rsidR="004F3ED0" w:rsidRPr="004F3ED0" w:rsidRDefault="004F3ED0" w:rsidP="002615E1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F3ED0">
        <w:rPr>
          <w:rFonts w:ascii="Times New Roman" w:hAnsi="Times New Roman" w:cs="Times New Roman"/>
          <w:sz w:val="24"/>
          <w:szCs w:val="24"/>
        </w:rPr>
        <w:lastRenderedPageBreak/>
        <w:t xml:space="preserve">uvjerenje nadležnog suda da se protiv kandidata/kinje ne vodi prekršajni postupak </w:t>
      </w:r>
      <w:r w:rsidRPr="004F3ED0">
        <w:rPr>
          <w:rFonts w:ascii="Times New Roman" w:hAnsi="Times New Roman" w:cs="Times New Roman"/>
          <w:i/>
          <w:iCs/>
          <w:sz w:val="24"/>
          <w:szCs w:val="24"/>
        </w:rPr>
        <w:t>(sukladno čl. 25. st. 3 i 4. Zakona o predškolskom odgoju i obrazovanju, ne starije od mjesec dana od objave natječaja);</w:t>
      </w:r>
    </w:p>
    <w:p w14:paraId="739384FD" w14:textId="77777777" w:rsidR="00AB1745" w:rsidRPr="00AB1745" w:rsidRDefault="004F3ED0" w:rsidP="001C0D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B1745">
        <w:rPr>
          <w:rFonts w:ascii="Times New Roman" w:hAnsi="Times New Roman" w:cs="Times New Roman"/>
          <w:sz w:val="24"/>
          <w:szCs w:val="24"/>
        </w:rPr>
        <w:t xml:space="preserve">potvrdu nadležnog Hrvatskog zavoda za socijalni rad da kandidat nema izrečenu mjeru žurnog izdvajanja djeteta iz obitelji ili mjeru za zaštitu osobnih prava i dobrobiti djeteta u nadležnosti suda </w:t>
      </w:r>
      <w:r w:rsidR="00AB1745" w:rsidRPr="00AB1745">
        <w:rPr>
          <w:rFonts w:ascii="Times New Roman" w:hAnsi="Times New Roman" w:cs="Times New Roman"/>
          <w:i/>
          <w:iCs/>
          <w:sz w:val="24"/>
          <w:szCs w:val="24"/>
        </w:rPr>
        <w:t>(</w:t>
      </w:r>
      <w:r w:rsidRPr="00AB1745">
        <w:rPr>
          <w:rFonts w:ascii="Times New Roman" w:hAnsi="Times New Roman" w:cs="Times New Roman"/>
          <w:i/>
          <w:iCs/>
          <w:sz w:val="24"/>
          <w:szCs w:val="24"/>
        </w:rPr>
        <w:t>sukladno članku 25. st. 10. Zakona o predškolskom odgoju i obrazovanju, ne stariju od mjesec dana od objave natječaja</w:t>
      </w:r>
      <w:r w:rsidR="00AB1745" w:rsidRPr="00AB1745">
        <w:rPr>
          <w:rFonts w:ascii="Times New Roman" w:hAnsi="Times New Roman" w:cs="Times New Roman"/>
          <w:i/>
          <w:iCs/>
          <w:sz w:val="24"/>
          <w:szCs w:val="24"/>
        </w:rPr>
        <w:t>)</w:t>
      </w:r>
    </w:p>
    <w:p w14:paraId="14583812" w14:textId="533D5931" w:rsidR="00B50933" w:rsidRPr="00AB1745" w:rsidRDefault="00B50933" w:rsidP="001C0D9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AB1745">
        <w:rPr>
          <w:rFonts w:ascii="Times New Roman" w:hAnsi="Times New Roman" w:cs="Times New Roman"/>
          <w:sz w:val="24"/>
          <w:szCs w:val="24"/>
        </w:rPr>
        <w:t>izjava kandidata o nepostojanju zapreka iz čl. 25. Zakona za prijem u radni odnos (vlastoručno potpisana),</w:t>
      </w:r>
    </w:p>
    <w:p w14:paraId="667EEE83" w14:textId="77777777" w:rsidR="00B50933" w:rsidRPr="001C7800" w:rsidRDefault="00B50933" w:rsidP="00B50933">
      <w:pPr>
        <w:rPr>
          <w:rFonts w:ascii="Times New Roman" w:eastAsia="Calibri" w:hAnsi="Times New Roman" w:cs="Times New Roman"/>
          <w:sz w:val="24"/>
          <w:szCs w:val="24"/>
        </w:rPr>
      </w:pPr>
    </w:p>
    <w:p w14:paraId="2E91182B" w14:textId="77777777" w:rsidR="00B50933" w:rsidRPr="001C7800" w:rsidRDefault="00B50933" w:rsidP="00B50933">
      <w:pPr>
        <w:rPr>
          <w:rFonts w:ascii="Times New Roman" w:eastAsia="Calibri" w:hAnsi="Times New Roman" w:cs="Times New Roman"/>
          <w:sz w:val="24"/>
          <w:szCs w:val="24"/>
        </w:rPr>
      </w:pPr>
      <w:r w:rsidRPr="001C7800">
        <w:rPr>
          <w:rFonts w:ascii="Times New Roman" w:eastAsia="Calibri" w:hAnsi="Times New Roman" w:cs="Times New Roman"/>
          <w:sz w:val="24"/>
          <w:szCs w:val="24"/>
        </w:rPr>
        <w:t>U skladu sa Zakonom o ravnopravnosti spolova na natječaj se mogu javiti osobe obaju spolova koje ispunjavaju propisane uvjete.</w:t>
      </w:r>
    </w:p>
    <w:p w14:paraId="0F58F7C6" w14:textId="77777777" w:rsidR="00B50933" w:rsidRPr="001C7800" w:rsidRDefault="00B50933" w:rsidP="00B50933">
      <w:pPr>
        <w:jc w:val="both"/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>Uvjeti: Pristupnici na natječaj moraju ispunjavati uvjete iz članka 25. Zakonu o predškolskom odgoju i obrazovanju.</w:t>
      </w:r>
    </w:p>
    <w:p w14:paraId="63262BB6" w14:textId="77777777" w:rsidR="00B50933" w:rsidRPr="001C7800" w:rsidRDefault="00B50933" w:rsidP="00B50933">
      <w:pPr>
        <w:jc w:val="both"/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>Kandidati koji ostvaruju pravo prednosti pri zapošljavanju na temelju posebnog zakona, u prijavi su dužni pozvati se na to pravo te dostaviti dokaze o priznavanju posebnog statusa, te dokaz o načinu prestanka radnog odnosa kod prethodnog poslodavca.</w:t>
      </w:r>
    </w:p>
    <w:p w14:paraId="4A67DB94" w14:textId="77777777" w:rsidR="00B50933" w:rsidRPr="001C7800" w:rsidRDefault="00B50933" w:rsidP="00B50933">
      <w:pPr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 xml:space="preserve">Kandidat koji može ostvariti pravo prednosti sukladno članku 102. Zakona o hrvatskim braniteljima iz Domovinskog rata i članovima njihovih obitelji (Narodne novine, broj 121/17, </w:t>
      </w:r>
    </w:p>
    <w:p w14:paraId="0D5F9D47" w14:textId="77777777" w:rsidR="00B50933" w:rsidRPr="001C7800" w:rsidRDefault="00B50933" w:rsidP="00B50933">
      <w:pPr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 xml:space="preserve">98/19, 84/21), članku 48.f Zakona o zaštiti vojnih i civilnih invalida rata (Narodne novine, broj 33/92, 57/92, 77/92, 27/93, 58/93, 2/94, 76/94, 108/95, 108/96, 82/01, 103/03, 148/13, </w:t>
      </w:r>
    </w:p>
    <w:p w14:paraId="28215E79" w14:textId="77777777" w:rsidR="00B50933" w:rsidRPr="001C7800" w:rsidRDefault="00B50933" w:rsidP="00B50933">
      <w:pPr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>98/19), članku 48. Zakona o civilnim stradalnicima iz Domovinskog rata (Narodne novine, broj 84/21) te članku 9. Zakona o profesionalnoj rehabilitaciji i zapošljavanju osoba s invaliditetom (Narodne novine, broj 157/13, 152/14, 39/18, 32/20), dužan se u prijavi na natječaj pozvati na to pravo te ima prednost u odnosu na ostale kandidate samo pod jednakim uvjetima.</w:t>
      </w:r>
    </w:p>
    <w:p w14:paraId="23320BD8" w14:textId="77777777" w:rsidR="00B50933" w:rsidRPr="001C7800" w:rsidRDefault="00B50933" w:rsidP="00B50933">
      <w:pPr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 xml:space="preserve">Da bi kandidat ostvario pravo prednosti pri zapošljavanju, osoba iz članka 102. stavaka 1. – 3. Zakona o hrvatskim braniteljima iz Domovinskog rata i članovima njihovih obitelji (Narodne novine, broj 121/17, 98/19, 84/21) koji u trenutku podnošenja prijave ispunjava uvjete za ostvarivanje toga prava dužni su uz prijavu na natječaj priložiti sve dokaze o ispunjavanju traženih uvjeta iz natječaja te ovisno o kategoriji koja se poziva na prednost pri zapošljavanju </w:t>
      </w:r>
    </w:p>
    <w:p w14:paraId="51FD26AC" w14:textId="77777777" w:rsidR="00B50933" w:rsidRPr="001C7800" w:rsidRDefault="00B50933" w:rsidP="00B50933">
      <w:pPr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 xml:space="preserve">priložiti sve potrebne dokaze dostupne na poveznici ministarstva hrvatskih branitelja </w:t>
      </w:r>
      <w:hyperlink r:id="rId5" w:history="1">
        <w:r w:rsidRPr="001C7800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https://branitelji.gov.hr/zaposljavanje-843/843</w:t>
        </w:r>
      </w:hyperlink>
    </w:p>
    <w:p w14:paraId="77C18014" w14:textId="77777777" w:rsidR="00B50933" w:rsidRPr="001C7800" w:rsidRDefault="00B50933" w:rsidP="00B50933">
      <w:pPr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 xml:space="preserve">https://branitelji.gov.hr/UserDocsImages//dokumenti/Nikola//popis%20dokaza%20za%20ostvarivanje %20prava%20prednosti%20pri%20zapo%C5%A1ljavanju-%20ZOHBDR%202021.pdf </w:t>
      </w:r>
    </w:p>
    <w:p w14:paraId="555B792C" w14:textId="77777777" w:rsidR="00B50933" w:rsidRPr="001C7800" w:rsidRDefault="00B50933" w:rsidP="00B50933">
      <w:pPr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 xml:space="preserve">Kandidat koji se poziva na pravo prednosti pri zapošljavanju u skladu s člankom 48.f Zakona o zaštiti vojnih i civilnih invalida rata (Narodne novine, broj 33/92, 57/92, 77/92, 27/93, </w:t>
      </w:r>
    </w:p>
    <w:p w14:paraId="31447B35" w14:textId="77777777" w:rsidR="00B50933" w:rsidRPr="001C7800" w:rsidRDefault="00B50933" w:rsidP="00B50933">
      <w:pPr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lastRenderedPageBreak/>
        <w:t>58/93, 2/94, 76/94, 108/95, 108/96, 82/01, 103/03, 148/13, 98/19), uz prijavu na natječaj dužan je, pored dokaza o ispunjavanju traženih uvjeta, priložiti i rješenje, odnosno potvrdu iz koje je vidljivo spomenuto pravo, te dokaz o tome na koji način je prestao radni odnos.</w:t>
      </w:r>
    </w:p>
    <w:p w14:paraId="2B375B26" w14:textId="77777777" w:rsidR="00B50933" w:rsidRPr="001C7800" w:rsidRDefault="00B50933" w:rsidP="00B50933">
      <w:pPr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 xml:space="preserve">Da bi kandidat ostvario pravo prednosti pri zapošljavanju, osoba iz članka 48. stavaka 1. – 2. Zakona o civilnim stradalnicima iz Domovinskog rata (Narodne novine, broj 84/21)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 </w:t>
      </w:r>
      <w:hyperlink r:id="rId6" w:history="1">
        <w:r w:rsidRPr="001C7800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https://branitelji.gov.hr/zaposljavanje-843/843</w:t>
        </w:r>
      </w:hyperlink>
      <w:r w:rsidRPr="001C7800">
        <w:rPr>
          <w:rFonts w:ascii="Times New Roman" w:hAnsi="Times New Roman" w:cs="Times New Roman"/>
          <w:sz w:val="24"/>
          <w:szCs w:val="24"/>
        </w:rPr>
        <w:t>https://branitelji.gov.hr/UserDocsImages//dokumenti/Nikola//popis%20dokaza%20za%20ostvarivanje %20prava%20prednosti%20pri%20zapo%C5%A1ljavanju- %20Zakon%20o%20civilnim%20stradalnicima%20iz%20DR.pdf</w:t>
      </w:r>
    </w:p>
    <w:p w14:paraId="05B091CE" w14:textId="77777777" w:rsidR="00B50933" w:rsidRPr="001C7800" w:rsidRDefault="00B50933" w:rsidP="00B50933">
      <w:pPr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>Kandidat koji se poziva na pravo prednosti pri zapošljavanju u skladu s člankom 9. Zakona o profesionalnoj rehabilitaciji i zapošljavanju osoba s invaliditetom (Narodne novine, broj 157/13, 152/14, 39/18, 32/20), uz prijavu na natječaj dužan je, pored dokaza o ispunjavanju traženih uvjeta, priložiti i dokaz o utvrđenom statusu osobe s invaliditetom. Dokaz o invaliditetu smatraju se javne isprave na temelju kojih se osoba može upisati u očevidnik zaposlenih osoba s invaliditetom iz članka 13. navedenog Zakona.</w:t>
      </w:r>
    </w:p>
    <w:p w14:paraId="61D64CDF" w14:textId="77777777" w:rsidR="00B50933" w:rsidRPr="001C7800" w:rsidRDefault="00B50933" w:rsidP="00B50933">
      <w:pPr>
        <w:rPr>
          <w:rFonts w:ascii="Times New Roman" w:eastAsia="Calibri" w:hAnsi="Times New Roman" w:cs="Times New Roman"/>
        </w:rPr>
      </w:pPr>
    </w:p>
    <w:p w14:paraId="30559ED6" w14:textId="095B0170" w:rsidR="001C7800" w:rsidRPr="001C7800" w:rsidRDefault="001C7800" w:rsidP="001C7800">
      <w:pPr>
        <w:jc w:val="both"/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 xml:space="preserve">Prijavom na natječaj kandidati su izričito suglasni da Dječji vrtić Skradin, Skradin može prikupljati, koristiti i dalje obrađivati podatke u svrhu provedbe natječajnog postupka sukladno odredbama Opće uredbe o zaštiti podataka i Zakona o provedbi Opće uredbe o zaštiti osobnih podataka (Narodne novine, broj 42/18). </w:t>
      </w:r>
    </w:p>
    <w:p w14:paraId="2D361555" w14:textId="0352CED4" w:rsidR="001C7800" w:rsidRPr="001C7800" w:rsidRDefault="001C7800" w:rsidP="001C7800">
      <w:pPr>
        <w:tabs>
          <w:tab w:val="left" w:pos="661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 xml:space="preserve">Kandidati mogu biti pozvani na informativni razgovor. </w:t>
      </w:r>
      <w:r w:rsidRPr="001C7800">
        <w:rPr>
          <w:rFonts w:ascii="Times New Roman" w:hAnsi="Times New Roman" w:cs="Times New Roman"/>
          <w:sz w:val="24"/>
          <w:szCs w:val="24"/>
        </w:rPr>
        <w:tab/>
      </w:r>
    </w:p>
    <w:p w14:paraId="0EDD2B0F" w14:textId="77777777" w:rsidR="001C7800" w:rsidRPr="001C7800" w:rsidRDefault="001C7800" w:rsidP="001C7800">
      <w:pPr>
        <w:jc w:val="both"/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 xml:space="preserve">Kandidati će biti obaviješteni o rezultatima natječaja u roku od 8 dana od dana izbora . Prijave s potrebnim dokazima o ispunjavanju uvjeta dostavljaju se osobno ili poštom preporučeno u roku od 8 (osam) dana od dana objave natječaja  na web stranici i oglasnoj ploči Vrtića, web stranici i oglasnoj ploči Hrvatskog zavoda za zapošljavanje na adresu: </w:t>
      </w:r>
    </w:p>
    <w:p w14:paraId="31743CD2" w14:textId="195A03CC" w:rsidR="001C7800" w:rsidRPr="001C7800" w:rsidRDefault="001C7800" w:rsidP="001C7800">
      <w:pPr>
        <w:jc w:val="both"/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>Dječji vrtić Skradin, Put križa 1 a, 22222 Skradin, s naznakom  „NATJEČAJ ZA ZDRAVSTVENOG VODITELJA DJEČJEG VRTIĆA SKRADIN – NE OTVARAJ“.</w:t>
      </w:r>
    </w:p>
    <w:p w14:paraId="534E1FED" w14:textId="77777777" w:rsidR="001C7800" w:rsidRPr="001C7800" w:rsidRDefault="001C7800" w:rsidP="001C7800">
      <w:pPr>
        <w:jc w:val="both"/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 xml:space="preserve">Zakašnjele prijave kao i prijave s nepotpunom dokumentacijom neće se razmatrati. </w:t>
      </w:r>
    </w:p>
    <w:p w14:paraId="772BA68E" w14:textId="77777777" w:rsidR="001C7800" w:rsidRPr="001C7800" w:rsidRDefault="001C7800" w:rsidP="001C7800">
      <w:pPr>
        <w:jc w:val="both"/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 xml:space="preserve">Upravno vijeće Dječjeg vrtića Skradin zadržava pravo poništavanja i ponovnog objavljivanja natječaja. </w:t>
      </w:r>
    </w:p>
    <w:p w14:paraId="60A17F29" w14:textId="2E183BE8" w:rsidR="001C7800" w:rsidRPr="001C7800" w:rsidRDefault="001C7800" w:rsidP="001C7800">
      <w:pPr>
        <w:jc w:val="both"/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 xml:space="preserve">Natječaj je objavljen </w:t>
      </w:r>
      <w:r w:rsidR="00AB1745">
        <w:rPr>
          <w:rFonts w:ascii="Times New Roman" w:hAnsi="Times New Roman" w:cs="Times New Roman"/>
          <w:sz w:val="24"/>
          <w:szCs w:val="24"/>
        </w:rPr>
        <w:t>12</w:t>
      </w:r>
      <w:r w:rsidRPr="001C7800">
        <w:rPr>
          <w:rFonts w:ascii="Times New Roman" w:hAnsi="Times New Roman" w:cs="Times New Roman"/>
          <w:sz w:val="24"/>
          <w:szCs w:val="24"/>
        </w:rPr>
        <w:t xml:space="preserve">. </w:t>
      </w:r>
      <w:r w:rsidR="00AB1745">
        <w:rPr>
          <w:rFonts w:ascii="Times New Roman" w:hAnsi="Times New Roman" w:cs="Times New Roman"/>
          <w:sz w:val="24"/>
          <w:szCs w:val="24"/>
        </w:rPr>
        <w:t>kolovoza</w:t>
      </w:r>
      <w:r w:rsidRPr="001C7800">
        <w:rPr>
          <w:rFonts w:ascii="Times New Roman" w:hAnsi="Times New Roman" w:cs="Times New Roman"/>
          <w:sz w:val="24"/>
          <w:szCs w:val="24"/>
        </w:rPr>
        <w:t xml:space="preserve"> 202</w:t>
      </w:r>
      <w:r w:rsidR="00AB1745">
        <w:rPr>
          <w:rFonts w:ascii="Times New Roman" w:hAnsi="Times New Roman" w:cs="Times New Roman"/>
          <w:sz w:val="24"/>
          <w:szCs w:val="24"/>
        </w:rPr>
        <w:t>6</w:t>
      </w:r>
      <w:r w:rsidRPr="001C7800">
        <w:rPr>
          <w:rFonts w:ascii="Times New Roman" w:hAnsi="Times New Roman" w:cs="Times New Roman"/>
          <w:sz w:val="24"/>
          <w:szCs w:val="24"/>
        </w:rPr>
        <w:t xml:space="preserve">. godine i važi do </w:t>
      </w:r>
      <w:r w:rsidR="00AB1745">
        <w:rPr>
          <w:rFonts w:ascii="Times New Roman" w:hAnsi="Times New Roman" w:cs="Times New Roman"/>
          <w:sz w:val="24"/>
          <w:szCs w:val="24"/>
        </w:rPr>
        <w:t>20</w:t>
      </w:r>
      <w:r w:rsidRPr="001C7800">
        <w:rPr>
          <w:rFonts w:ascii="Times New Roman" w:hAnsi="Times New Roman" w:cs="Times New Roman"/>
          <w:sz w:val="24"/>
          <w:szCs w:val="24"/>
        </w:rPr>
        <w:t>. kolovoza 202</w:t>
      </w:r>
      <w:r w:rsidR="00AB1745">
        <w:rPr>
          <w:rFonts w:ascii="Times New Roman" w:hAnsi="Times New Roman" w:cs="Times New Roman"/>
          <w:sz w:val="24"/>
          <w:szCs w:val="24"/>
        </w:rPr>
        <w:t>6</w:t>
      </w:r>
      <w:r w:rsidRPr="001C7800">
        <w:rPr>
          <w:rFonts w:ascii="Times New Roman" w:hAnsi="Times New Roman" w:cs="Times New Roman"/>
          <w:sz w:val="24"/>
          <w:szCs w:val="24"/>
        </w:rPr>
        <w:t>. godine</w:t>
      </w:r>
    </w:p>
    <w:p w14:paraId="2E981F30" w14:textId="77777777" w:rsidR="001C7800" w:rsidRPr="001C7800" w:rsidRDefault="001C7800" w:rsidP="001C78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CF13F5E" w14:textId="77777777" w:rsidR="001C7800" w:rsidRPr="001C7800" w:rsidRDefault="001C7800" w:rsidP="001C780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E18C533" w14:textId="77777777" w:rsidR="001C7800" w:rsidRPr="001C7800" w:rsidRDefault="001C7800" w:rsidP="001C7800">
      <w:pPr>
        <w:jc w:val="both"/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 xml:space="preserve">Upravno vijeće Dječjeg vrtića Skradin </w:t>
      </w:r>
    </w:p>
    <w:p w14:paraId="47521D61" w14:textId="77777777" w:rsidR="001C7800" w:rsidRPr="001C7800" w:rsidRDefault="001C7800" w:rsidP="001C7800">
      <w:pPr>
        <w:jc w:val="both"/>
        <w:rPr>
          <w:rFonts w:ascii="Times New Roman" w:hAnsi="Times New Roman" w:cs="Times New Roman"/>
          <w:sz w:val="24"/>
          <w:szCs w:val="24"/>
        </w:rPr>
      </w:pPr>
      <w:r w:rsidRPr="001C7800">
        <w:rPr>
          <w:rFonts w:ascii="Times New Roman" w:hAnsi="Times New Roman" w:cs="Times New Roman"/>
          <w:sz w:val="24"/>
          <w:szCs w:val="24"/>
        </w:rPr>
        <w:t>Ivana Mršić, predsjednica</w:t>
      </w:r>
    </w:p>
    <w:p w14:paraId="1566E0A9" w14:textId="77777777" w:rsidR="00C80848" w:rsidRPr="001C7800" w:rsidRDefault="00C80848">
      <w:pPr>
        <w:rPr>
          <w:rFonts w:ascii="Times New Roman" w:hAnsi="Times New Roman" w:cs="Times New Roman"/>
        </w:rPr>
      </w:pPr>
    </w:p>
    <w:sectPr w:rsidR="00C80848" w:rsidRPr="001C78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nion Pro Cond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2420D"/>
    <w:multiLevelType w:val="hybridMultilevel"/>
    <w:tmpl w:val="2556B648"/>
    <w:lvl w:ilvl="0" w:tplc="F232062C">
      <w:start w:val="1"/>
      <w:numFmt w:val="bullet"/>
      <w:lvlText w:val="-"/>
      <w:lvlJc w:val="left"/>
      <w:pPr>
        <w:ind w:left="720" w:hanging="360"/>
      </w:pPr>
      <w:rPr>
        <w:rFonts w:ascii="Minion Pro Cond" w:eastAsiaTheme="minorHAnsi" w:hAnsi="Minion Pro Cond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A260DF"/>
    <w:multiLevelType w:val="hybridMultilevel"/>
    <w:tmpl w:val="DC6A50BC"/>
    <w:lvl w:ilvl="0" w:tplc="559256DE">
      <w:start w:val="13"/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3451320">
    <w:abstractNumId w:val="0"/>
  </w:num>
  <w:num w:numId="2" w16cid:durableId="238250867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0933"/>
    <w:rsid w:val="00007652"/>
    <w:rsid w:val="00016100"/>
    <w:rsid w:val="000A0023"/>
    <w:rsid w:val="000D5550"/>
    <w:rsid w:val="001C7800"/>
    <w:rsid w:val="002137F2"/>
    <w:rsid w:val="00354F6D"/>
    <w:rsid w:val="00392DF8"/>
    <w:rsid w:val="004F3ED0"/>
    <w:rsid w:val="005210F3"/>
    <w:rsid w:val="005E4311"/>
    <w:rsid w:val="00930581"/>
    <w:rsid w:val="009F0076"/>
    <w:rsid w:val="00AB1745"/>
    <w:rsid w:val="00B209D5"/>
    <w:rsid w:val="00B50933"/>
    <w:rsid w:val="00C80848"/>
    <w:rsid w:val="00DE7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7B6D8"/>
  <w15:chartTrackingRefBased/>
  <w15:docId w15:val="{06DD918F-EC3C-4052-946A-A469D843C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933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uiPriority w:val="99"/>
    <w:rsid w:val="00B50933"/>
    <w:rPr>
      <w:color w:val="0000FF"/>
      <w:u w:val="single"/>
    </w:rPr>
  </w:style>
  <w:style w:type="paragraph" w:styleId="Bezproreda">
    <w:name w:val="No Spacing"/>
    <w:uiPriority w:val="1"/>
    <w:qFormat/>
    <w:rsid w:val="00B50933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B50933"/>
    <w:pPr>
      <w:ind w:left="720"/>
      <w:contextualSpacing/>
    </w:pPr>
  </w:style>
  <w:style w:type="paragraph" w:customStyle="1" w:styleId="Default">
    <w:name w:val="Default"/>
    <w:rsid w:val="00B5093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B509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9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5" Type="http://schemas.openxmlformats.org/officeDocument/2006/relationships/hyperlink" Target="https://branitelji.gov.hr/zaposljavanje-843/84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1168</Words>
  <Characters>6663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DIJANA DUSPER TOPČIĆ</cp:lastModifiedBy>
  <cp:revision>6</cp:revision>
  <dcterms:created xsi:type="dcterms:W3CDTF">2025-04-22T15:17:00Z</dcterms:created>
  <dcterms:modified xsi:type="dcterms:W3CDTF">2026-08-11T06:46:00Z</dcterms:modified>
</cp:coreProperties>
</file>